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C42" w:rsidRPr="00322C42" w:rsidRDefault="00322C42" w:rsidP="00322C42">
      <w:pPr>
        <w:rPr>
          <w:rFonts w:ascii="Times New Roman" w:hAnsi="Times New Roman" w:cs="Times New Roman"/>
          <w:b/>
          <w:sz w:val="28"/>
        </w:rPr>
      </w:pPr>
      <w:bookmarkStart w:id="0" w:name="_GoBack"/>
      <w:bookmarkEnd w:id="0"/>
      <w:r w:rsidRPr="00322C42">
        <w:rPr>
          <w:rFonts w:ascii="Times New Roman" w:hAnsi="Times New Roman" w:cs="Times New Roman"/>
          <w:b/>
          <w:sz w:val="28"/>
        </w:rPr>
        <w:t>Рекомендации для сохранения здоровья в условиях аномальной жары:</w:t>
      </w:r>
    </w:p>
    <w:p w:rsidR="00322C42" w:rsidRPr="00322C42" w:rsidRDefault="00322C42" w:rsidP="00322C42">
      <w:pPr>
        <w:rPr>
          <w:rFonts w:ascii="Times New Roman" w:hAnsi="Times New Roman" w:cs="Times New Roman"/>
        </w:rPr>
      </w:pPr>
      <w:r w:rsidRPr="00322C42">
        <w:rPr>
          <w:rFonts w:ascii="Times New Roman" w:hAnsi="Times New Roman" w:cs="Times New Roman"/>
        </w:rPr>
        <w:t>Если Вы находитесь дома:</w:t>
      </w:r>
    </w:p>
    <w:p w:rsidR="00322C42" w:rsidRPr="00322C42" w:rsidRDefault="00322C42" w:rsidP="00322C42">
      <w:pPr>
        <w:rPr>
          <w:rFonts w:ascii="Times New Roman" w:hAnsi="Times New Roman" w:cs="Times New Roman"/>
        </w:rPr>
      </w:pPr>
      <w:r w:rsidRPr="00322C42">
        <w:rPr>
          <w:rFonts w:ascii="Times New Roman" w:hAnsi="Times New Roman" w:cs="Times New Roman"/>
        </w:rPr>
        <w:t>• В течение дня держите закрытыми окна (ставни и шторы), особенно если они выходят на солнечную сторону. Ночью, когда температура воздуха на улице ниже, чем в помещении, окна можно держать открытыми, если это безопасно.</w:t>
      </w:r>
    </w:p>
    <w:p w:rsidR="00322C42" w:rsidRPr="00322C42" w:rsidRDefault="00322C42" w:rsidP="00322C42">
      <w:pPr>
        <w:rPr>
          <w:rFonts w:ascii="Times New Roman" w:hAnsi="Times New Roman" w:cs="Times New Roman"/>
        </w:rPr>
      </w:pPr>
      <w:r w:rsidRPr="00322C42">
        <w:rPr>
          <w:rFonts w:ascii="Times New Roman" w:hAnsi="Times New Roman" w:cs="Times New Roman"/>
        </w:rPr>
        <w:t>• При наличии кондиционера, не забудьте закрыть окна и двери. Использование кондиционера снижает риск перегрева.</w:t>
      </w:r>
    </w:p>
    <w:p w:rsidR="00322C42" w:rsidRPr="00322C42" w:rsidRDefault="00322C42" w:rsidP="00322C42">
      <w:pPr>
        <w:rPr>
          <w:rFonts w:ascii="Times New Roman" w:hAnsi="Times New Roman" w:cs="Times New Roman"/>
        </w:rPr>
      </w:pPr>
      <w:r w:rsidRPr="00322C42">
        <w:rPr>
          <w:rFonts w:ascii="Times New Roman" w:hAnsi="Times New Roman" w:cs="Times New Roman"/>
        </w:rPr>
        <w:t>• Не допускайте перегрева тела, пейте достаточно жидкости. Принимайте прохладный душ или ванну, можно также делать холодные компрессы или обертывания, использовать мокрые холодные полотенца, обтирать тело прохладной водой, делать прохладные ванночки для ног.</w:t>
      </w:r>
    </w:p>
    <w:p w:rsidR="00322C42" w:rsidRPr="00322C42" w:rsidRDefault="00322C42" w:rsidP="00322C42">
      <w:pPr>
        <w:rPr>
          <w:rFonts w:ascii="Times New Roman" w:hAnsi="Times New Roman" w:cs="Times New Roman"/>
        </w:rPr>
      </w:pPr>
      <w:r w:rsidRPr="00322C42">
        <w:rPr>
          <w:rFonts w:ascii="Times New Roman" w:hAnsi="Times New Roman" w:cs="Times New Roman"/>
        </w:rPr>
        <w:t>Если Вы вышли на улицу:</w:t>
      </w:r>
    </w:p>
    <w:p w:rsidR="00322C42" w:rsidRPr="00322C42" w:rsidRDefault="00322C42" w:rsidP="00322C42">
      <w:pPr>
        <w:rPr>
          <w:rFonts w:ascii="Times New Roman" w:hAnsi="Times New Roman" w:cs="Times New Roman"/>
        </w:rPr>
      </w:pPr>
      <w:r w:rsidRPr="00322C42">
        <w:rPr>
          <w:rFonts w:ascii="Times New Roman" w:hAnsi="Times New Roman" w:cs="Times New Roman"/>
        </w:rPr>
        <w:t>• По возможности не выходите на улицу в самое жаркое время суток (с 11 до 16 часов), избегайте прямых солнечных лучей и старайтесь находиться в тени.</w:t>
      </w:r>
    </w:p>
    <w:p w:rsidR="00322C42" w:rsidRPr="00322C42" w:rsidRDefault="00322C42" w:rsidP="00322C42">
      <w:pPr>
        <w:rPr>
          <w:rFonts w:ascii="Times New Roman" w:hAnsi="Times New Roman" w:cs="Times New Roman"/>
        </w:rPr>
      </w:pPr>
      <w:r w:rsidRPr="00322C42">
        <w:rPr>
          <w:rFonts w:ascii="Times New Roman" w:hAnsi="Times New Roman" w:cs="Times New Roman"/>
        </w:rPr>
        <w:t>• Избегайте физических нагрузок, носите легкую и свободную одежду из натуральных тканей, широкополую шляпу или кепку и солнцезащитные очки.</w:t>
      </w:r>
    </w:p>
    <w:p w:rsidR="00322C42" w:rsidRPr="00322C42" w:rsidRDefault="00322C42" w:rsidP="00322C42">
      <w:pPr>
        <w:rPr>
          <w:rFonts w:ascii="Times New Roman" w:hAnsi="Times New Roman" w:cs="Times New Roman"/>
        </w:rPr>
      </w:pPr>
      <w:r w:rsidRPr="00322C42">
        <w:rPr>
          <w:rFonts w:ascii="Times New Roman" w:hAnsi="Times New Roman" w:cs="Times New Roman"/>
        </w:rPr>
        <w:t>• Помните о необходимости употребления достаточного количества жидкости, регулярно пейте воду, но избегайте сладких и газированных напитков.</w:t>
      </w:r>
    </w:p>
    <w:p w:rsidR="00322C42" w:rsidRPr="00322C42" w:rsidRDefault="00322C42" w:rsidP="00322C42">
      <w:pPr>
        <w:rPr>
          <w:rFonts w:ascii="Times New Roman" w:hAnsi="Times New Roman" w:cs="Times New Roman"/>
        </w:rPr>
      </w:pPr>
      <w:r w:rsidRPr="00322C42">
        <w:rPr>
          <w:rFonts w:ascii="Times New Roman" w:hAnsi="Times New Roman" w:cs="Times New Roman"/>
        </w:rPr>
        <w:t>• Никогда не оставляйте детей и животных в припаркованных транспортных средствах даже на непродолжительное время. Прежде чем садиться в машину, стоявшую на солнце, отройте все окна и двери и при возможности включите кондиционер.</w:t>
      </w:r>
    </w:p>
    <w:p w:rsidR="00F567A0" w:rsidRDefault="00322C42" w:rsidP="00322C42">
      <w:pPr>
        <w:rPr>
          <w:rFonts w:ascii="Times New Roman" w:hAnsi="Times New Roman" w:cs="Times New Roman"/>
        </w:rPr>
      </w:pPr>
      <w:r w:rsidRPr="00322C42">
        <w:rPr>
          <w:rFonts w:ascii="Times New Roman" w:hAnsi="Times New Roman" w:cs="Times New Roman"/>
        </w:rPr>
        <w:t>Берегите себя и своих близких! При возникновении происшествий звоните по телефонам пожарно-спасательной службы «101» или на единый номер вызова экстренных служб «112».</w:t>
      </w:r>
    </w:p>
    <w:p w:rsidR="00322C42" w:rsidRPr="00322C42" w:rsidRDefault="00322C42" w:rsidP="00322C42">
      <w:pPr>
        <w:rPr>
          <w:rFonts w:ascii="Times New Roman" w:hAnsi="Times New Roman" w:cs="Times New Roman"/>
        </w:rPr>
      </w:pPr>
      <w:r>
        <w:rPr>
          <w:noProof/>
          <w:lang w:eastAsia="ru-RU"/>
        </w:rPr>
        <w:lastRenderedPageBreak/>
        <w:drawing>
          <wp:inline distT="0" distB="0" distL="0" distR="0" wp14:anchorId="6D7D96EA" wp14:editId="5DEBB83F">
            <wp:extent cx="5940425" cy="3964984"/>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0425" cy="3964984"/>
                    </a:xfrm>
                    <a:prstGeom prst="rect">
                      <a:avLst/>
                    </a:prstGeom>
                  </pic:spPr>
                </pic:pic>
              </a:graphicData>
            </a:graphic>
          </wp:inline>
        </w:drawing>
      </w:r>
    </w:p>
    <w:sectPr w:rsidR="00322C42" w:rsidRPr="00322C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857"/>
    <w:rsid w:val="00073857"/>
    <w:rsid w:val="00322C42"/>
    <w:rsid w:val="006D7402"/>
    <w:rsid w:val="00C93B27"/>
    <w:rsid w:val="00F56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2C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2C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2C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2C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2021-08-02T08:16:00Z</dcterms:created>
  <dcterms:modified xsi:type="dcterms:W3CDTF">2021-08-02T08:27:00Z</dcterms:modified>
</cp:coreProperties>
</file>